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8B66C" w14:textId="77777777" w:rsidR="00B96F9C" w:rsidRPr="00FC4D2A" w:rsidRDefault="00B96F9C" w:rsidP="00B96F9C">
      <w:pPr>
        <w:spacing w:line="276" w:lineRule="auto"/>
        <w:jc w:val="both"/>
        <w:rPr>
          <w:rFonts w:ascii="Arial" w:hAnsi="Arial" w:cs="Arial"/>
          <w:b/>
          <w:bCs/>
        </w:rPr>
      </w:pPr>
      <w:r w:rsidRPr="00FC4D2A">
        <w:rPr>
          <w:rFonts w:ascii="Arial" w:hAnsi="Arial" w:cs="Arial"/>
          <w:b/>
          <w:bCs/>
        </w:rPr>
        <w:t>Královéhradecký kraj má čtyři nové Mistry tradiční rukodělné výroby</w:t>
      </w:r>
    </w:p>
    <w:p w14:paraId="65EB4352" w14:textId="77777777" w:rsidR="00B96F9C" w:rsidRDefault="00B96F9C" w:rsidP="00B96F9C">
      <w:pPr>
        <w:spacing w:line="276" w:lineRule="auto"/>
        <w:jc w:val="both"/>
        <w:rPr>
          <w:rFonts w:ascii="Arial" w:hAnsi="Arial" w:cs="Arial"/>
          <w:b/>
          <w:bCs/>
          <w:sz w:val="20"/>
          <w:szCs w:val="20"/>
        </w:rPr>
      </w:pPr>
    </w:p>
    <w:p w14:paraId="0D8284D2" w14:textId="77777777" w:rsidR="00B96F9C" w:rsidRDefault="00B96F9C" w:rsidP="00B96F9C">
      <w:pPr>
        <w:spacing w:line="276" w:lineRule="auto"/>
        <w:jc w:val="both"/>
        <w:rPr>
          <w:rFonts w:ascii="Arial" w:hAnsi="Arial" w:cs="Arial"/>
          <w:b/>
          <w:bCs/>
          <w:sz w:val="20"/>
          <w:szCs w:val="20"/>
        </w:rPr>
      </w:pPr>
      <w:r w:rsidRPr="00FC4D2A">
        <w:rPr>
          <w:rFonts w:ascii="Arial" w:hAnsi="Arial" w:cs="Arial"/>
          <w:b/>
          <w:bCs/>
          <w:sz w:val="20"/>
          <w:szCs w:val="20"/>
        </w:rPr>
        <w:t xml:space="preserve">Zdeněk </w:t>
      </w:r>
      <w:proofErr w:type="spellStart"/>
      <w:r w:rsidRPr="00FC4D2A">
        <w:rPr>
          <w:rFonts w:ascii="Arial" w:hAnsi="Arial" w:cs="Arial"/>
          <w:b/>
          <w:bCs/>
          <w:sz w:val="20"/>
          <w:szCs w:val="20"/>
        </w:rPr>
        <w:t>Fryml</w:t>
      </w:r>
      <w:proofErr w:type="spellEnd"/>
      <w:r w:rsidRPr="00FC4D2A">
        <w:rPr>
          <w:rFonts w:ascii="Arial" w:hAnsi="Arial" w:cs="Arial"/>
          <w:b/>
          <w:bCs/>
          <w:sz w:val="20"/>
          <w:szCs w:val="20"/>
        </w:rPr>
        <w:t>, Jarmila Haldová, Monika Lemberková a Jana Hladíkov</w:t>
      </w:r>
      <w:r w:rsidRPr="00FC4D2A">
        <w:rPr>
          <w:rFonts w:ascii="Arial" w:hAnsi="Arial" w:cs="Arial"/>
          <w:sz w:val="20"/>
          <w:szCs w:val="20"/>
        </w:rPr>
        <w:t>á</w:t>
      </w:r>
      <w:r w:rsidRPr="00FC4D2A">
        <w:rPr>
          <w:rFonts w:ascii="Arial" w:hAnsi="Arial" w:cs="Arial"/>
          <w:b/>
          <w:bCs/>
          <w:sz w:val="20"/>
          <w:szCs w:val="20"/>
        </w:rPr>
        <w:t xml:space="preserve"> získali titul Mistr tradiční rukodělné výroby Královéhradeckého kraje, který udílí krajští radní za významný přínos v oblasti tradiční lidové kultury a těm, kteří se významně zasloužili o jejich udržování a rozvoj za předchozí kalendářní rok. Nově je ocenění udělováno také významným osobnostem dlouhodobě působících v oblasti tradiční lidové kultury.</w:t>
      </w:r>
    </w:p>
    <w:p w14:paraId="632E3292" w14:textId="77777777" w:rsidR="00B96F9C" w:rsidRPr="00FC4D2A" w:rsidRDefault="00B96F9C" w:rsidP="00B96F9C">
      <w:pPr>
        <w:spacing w:line="276" w:lineRule="auto"/>
        <w:jc w:val="both"/>
        <w:rPr>
          <w:rFonts w:ascii="Arial" w:hAnsi="Arial" w:cs="Arial"/>
          <w:b/>
          <w:bCs/>
          <w:sz w:val="20"/>
          <w:szCs w:val="20"/>
        </w:rPr>
      </w:pPr>
    </w:p>
    <w:p w14:paraId="7E56F369" w14:textId="77777777" w:rsidR="00B96F9C" w:rsidRDefault="00B96F9C" w:rsidP="00B96F9C">
      <w:pPr>
        <w:spacing w:line="276" w:lineRule="auto"/>
        <w:jc w:val="both"/>
        <w:rPr>
          <w:rFonts w:ascii="Arial" w:hAnsi="Arial" w:cs="Arial"/>
          <w:sz w:val="20"/>
          <w:szCs w:val="20"/>
        </w:rPr>
      </w:pPr>
      <w:bookmarkStart w:id="0" w:name="_Hlk173159553"/>
      <w:r w:rsidRPr="00FC4D2A">
        <w:rPr>
          <w:rFonts w:ascii="Arial" w:hAnsi="Arial" w:cs="Arial"/>
          <w:i/>
          <w:iCs/>
          <w:sz w:val="20"/>
          <w:szCs w:val="20"/>
        </w:rPr>
        <w:t>„Odborná komise letos hodnotila 11 nominací, z nichž vybrala čtyři osobnosti, kte</w:t>
      </w:r>
      <w:r>
        <w:rPr>
          <w:rFonts w:ascii="Arial" w:hAnsi="Arial" w:cs="Arial"/>
          <w:i/>
          <w:iCs/>
          <w:sz w:val="20"/>
          <w:szCs w:val="20"/>
        </w:rPr>
        <w:t>ré</w:t>
      </w:r>
      <w:r w:rsidRPr="00FC4D2A">
        <w:rPr>
          <w:rFonts w:ascii="Arial" w:hAnsi="Arial" w:cs="Arial"/>
          <w:i/>
          <w:iCs/>
          <w:sz w:val="20"/>
          <w:szCs w:val="20"/>
        </w:rPr>
        <w:t xml:space="preserve"> získali prestižní titul Mistr tradiční rukodělné výroby Královéhradeckého kraje a 10 tisíc korun. Jejich činnost pomáhá udržet historické dědictví našeho kraje. Abychom je podpořili, tak výrobky držitelů titulu Mistr tradiční rukodělné výroby zařazujeme do souboru dárkových předmětů kraje, kterými náš region prezentujeme. Nově jsou výrobky oceněných mistrů k zakoupení v prostorách krajského informačního centra na Kuksu v </w:t>
      </w:r>
      <w:proofErr w:type="spellStart"/>
      <w:r w:rsidRPr="00FC4D2A">
        <w:rPr>
          <w:rFonts w:ascii="Arial" w:hAnsi="Arial" w:cs="Arial"/>
          <w:i/>
          <w:iCs/>
          <w:sz w:val="20"/>
          <w:szCs w:val="20"/>
        </w:rPr>
        <w:t>Jeschkeho</w:t>
      </w:r>
      <w:proofErr w:type="spellEnd"/>
      <w:r w:rsidRPr="00FC4D2A">
        <w:rPr>
          <w:rFonts w:ascii="Arial" w:hAnsi="Arial" w:cs="Arial"/>
          <w:i/>
          <w:iCs/>
          <w:sz w:val="20"/>
          <w:szCs w:val="20"/>
        </w:rPr>
        <w:t xml:space="preserve"> vile,“</w:t>
      </w:r>
      <w:r w:rsidRPr="00FC4D2A">
        <w:rPr>
          <w:rFonts w:ascii="Arial" w:hAnsi="Arial" w:cs="Arial"/>
          <w:sz w:val="20"/>
          <w:szCs w:val="20"/>
        </w:rPr>
        <w:t xml:space="preserve"> uvedla náměstkyně pro kulturu Martina Berdychová. </w:t>
      </w:r>
    </w:p>
    <w:p w14:paraId="68C50452" w14:textId="77777777" w:rsidR="00B96F9C" w:rsidRPr="00FC4D2A" w:rsidRDefault="00B96F9C" w:rsidP="00B96F9C">
      <w:pPr>
        <w:spacing w:line="276" w:lineRule="auto"/>
        <w:jc w:val="both"/>
        <w:rPr>
          <w:rFonts w:ascii="Arial" w:hAnsi="Arial" w:cs="Arial"/>
          <w:i/>
          <w:iCs/>
          <w:sz w:val="20"/>
          <w:szCs w:val="20"/>
        </w:rPr>
      </w:pPr>
    </w:p>
    <w:bookmarkEnd w:id="0"/>
    <w:p w14:paraId="69439D52" w14:textId="77777777" w:rsidR="00B96F9C" w:rsidRDefault="00B96F9C" w:rsidP="00B96F9C">
      <w:pPr>
        <w:spacing w:line="276" w:lineRule="auto"/>
        <w:jc w:val="both"/>
        <w:rPr>
          <w:rFonts w:ascii="Arial" w:hAnsi="Arial" w:cs="Arial"/>
          <w:sz w:val="20"/>
          <w:szCs w:val="20"/>
        </w:rPr>
      </w:pPr>
      <w:r w:rsidRPr="00FC4D2A">
        <w:rPr>
          <w:rFonts w:ascii="Arial" w:hAnsi="Arial" w:cs="Arial"/>
          <w:sz w:val="20"/>
          <w:szCs w:val="20"/>
        </w:rPr>
        <w:t xml:space="preserve">Cena Mistr tradiční rukodělné výroby Královéhradeckého kraje je určena osobám, které ovládají postupy, dovednosti, znalosti a technologie v daném oboru tradiční rukodělné výroby, prezentují je na přehlídkách, výstavách a specializovaných akcích zaměřených na tradiční lidová řemesla a předávají své profesní dovednosti a zkušenosti svým následovníkům. </w:t>
      </w:r>
    </w:p>
    <w:p w14:paraId="2F6D00B6" w14:textId="77777777" w:rsidR="00A6392C" w:rsidRDefault="00A6392C"/>
    <w:sectPr w:rsidR="00A639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F9C"/>
    <w:rsid w:val="00A6392C"/>
    <w:rsid w:val="00B96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AB5D7"/>
  <w15:chartTrackingRefBased/>
  <w15:docId w15:val="{B6522358-55D6-4082-97EA-439F9E545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6F9C"/>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1215</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Vaníček Lukáš Mgr.</dc:creator>
  <cp:keywords/>
  <dc:description/>
  <cp:lastModifiedBy>Vaníček Lukáš Mgr.</cp:lastModifiedBy>
  <cp:revision>1</cp:revision>
  <dcterms:created xsi:type="dcterms:W3CDTF">2024-08-16T14:50:00Z</dcterms:created>
  <dcterms:modified xsi:type="dcterms:W3CDTF">2024-08-16T14:51:00Z</dcterms:modified>
</cp:coreProperties>
</file>